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39DFA" w14:textId="6EE0C13C" w:rsidR="00811848" w:rsidRDefault="00811848" w:rsidP="00811848">
      <w:pPr>
        <w:jc w:val="center"/>
        <w:rPr>
          <w:rFonts w:ascii="Arial" w:hAnsi="Arial" w:cs="Arial"/>
          <w:b/>
          <w:bCs/>
        </w:rPr>
      </w:pPr>
      <w:r w:rsidRPr="00811848">
        <w:rPr>
          <w:rFonts w:ascii="Arial" w:hAnsi="Arial" w:cs="Arial"/>
          <w:b/>
          <w:bCs/>
        </w:rPr>
        <w:t>AAUW Board May meeting on April 30, 2025, at 7:00 p.m. on Zoom</w:t>
      </w:r>
    </w:p>
    <w:p w14:paraId="31A16186" w14:textId="77777777" w:rsidR="00811848" w:rsidRDefault="00811848" w:rsidP="00811848">
      <w:pPr>
        <w:jc w:val="center"/>
        <w:rPr>
          <w:rFonts w:ascii="Arial" w:hAnsi="Arial" w:cs="Arial"/>
          <w:b/>
          <w:bCs/>
        </w:rPr>
      </w:pPr>
    </w:p>
    <w:p w14:paraId="18274AF5" w14:textId="7565159F" w:rsidR="00811848" w:rsidRDefault="00811848" w:rsidP="00811848">
      <w:pPr>
        <w:rPr>
          <w:rFonts w:ascii="Arial" w:hAnsi="Arial" w:cs="Arial"/>
        </w:rPr>
      </w:pPr>
      <w:r>
        <w:rPr>
          <w:rFonts w:ascii="Arial" w:hAnsi="Arial" w:cs="Arial"/>
        </w:rPr>
        <w:t>Present: Patricia Griffith, Linda Hendrick, Terri Bawden, Trish Wilson, Shelly Parfitt, Bonnie Underwood</w:t>
      </w:r>
    </w:p>
    <w:p w14:paraId="7F2A6949" w14:textId="1C4ADA3C" w:rsidR="00811848" w:rsidRDefault="00811848" w:rsidP="00811848">
      <w:pPr>
        <w:pStyle w:val="ListParagraph"/>
        <w:numPr>
          <w:ilvl w:val="0"/>
          <w:numId w:val="1"/>
        </w:numPr>
        <w:rPr>
          <w:rFonts w:ascii="Arial" w:hAnsi="Arial" w:cs="Arial"/>
        </w:rPr>
      </w:pPr>
      <w:r>
        <w:rPr>
          <w:rFonts w:ascii="Arial" w:hAnsi="Arial" w:cs="Arial"/>
        </w:rPr>
        <w:t>Patricia opened the meeting at 7:00 and began discussion on the logistics for the May meeting.  The following decisions were made:</w:t>
      </w:r>
    </w:p>
    <w:p w14:paraId="4D376099" w14:textId="41FB5E09" w:rsidR="00811848" w:rsidRDefault="00811848" w:rsidP="00811848">
      <w:pPr>
        <w:pStyle w:val="ListParagraph"/>
        <w:numPr>
          <w:ilvl w:val="1"/>
          <w:numId w:val="1"/>
        </w:numPr>
        <w:rPr>
          <w:rFonts w:ascii="Arial" w:hAnsi="Arial" w:cs="Arial"/>
        </w:rPr>
      </w:pPr>
      <w:r>
        <w:rPr>
          <w:rFonts w:ascii="Arial" w:hAnsi="Arial" w:cs="Arial"/>
        </w:rPr>
        <w:t>Trish will be our speaker and address some of the current programs at the library.</w:t>
      </w:r>
      <w:r w:rsidR="00581F66">
        <w:rPr>
          <w:rFonts w:ascii="Arial" w:hAnsi="Arial" w:cs="Arial"/>
        </w:rPr>
        <w:t xml:space="preserve">  Terri Lomax may share public policy information provided at the recent annual meeting.</w:t>
      </w:r>
    </w:p>
    <w:p w14:paraId="389F8436" w14:textId="06860464" w:rsidR="00811848" w:rsidRDefault="00811848" w:rsidP="00811848">
      <w:pPr>
        <w:pStyle w:val="ListParagraph"/>
        <w:numPr>
          <w:ilvl w:val="1"/>
          <w:numId w:val="1"/>
        </w:numPr>
        <w:rPr>
          <w:rFonts w:ascii="Arial" w:hAnsi="Arial" w:cs="Arial"/>
        </w:rPr>
      </w:pPr>
      <w:r>
        <w:rPr>
          <w:rFonts w:ascii="Arial" w:hAnsi="Arial" w:cs="Arial"/>
        </w:rPr>
        <w:t>Linda will announce the slate of officers and following the election, will do the installation.  Bonnie will provide an updated version of the script.</w:t>
      </w:r>
    </w:p>
    <w:p w14:paraId="1CA67B66" w14:textId="5C9C8F0B" w:rsidR="00811848" w:rsidRDefault="00811848" w:rsidP="00811848">
      <w:pPr>
        <w:pStyle w:val="ListParagraph"/>
        <w:numPr>
          <w:ilvl w:val="1"/>
          <w:numId w:val="1"/>
        </w:numPr>
        <w:rPr>
          <w:rFonts w:ascii="Arial" w:hAnsi="Arial" w:cs="Arial"/>
        </w:rPr>
      </w:pPr>
      <w:r>
        <w:rPr>
          <w:rFonts w:ascii="Arial" w:hAnsi="Arial" w:cs="Arial"/>
        </w:rPr>
        <w:t xml:space="preserve">Patricia will pick up the coffee, carafes, plates, napkins, cups and forks from Bonnie.  </w:t>
      </w:r>
    </w:p>
    <w:p w14:paraId="140C6A71" w14:textId="0EAA55C4" w:rsidR="00811848" w:rsidRDefault="00811848" w:rsidP="00811848">
      <w:pPr>
        <w:pStyle w:val="ListParagraph"/>
        <w:numPr>
          <w:ilvl w:val="1"/>
          <w:numId w:val="1"/>
        </w:numPr>
        <w:rPr>
          <w:rFonts w:ascii="Arial" w:hAnsi="Arial" w:cs="Arial"/>
        </w:rPr>
      </w:pPr>
      <w:r>
        <w:rPr>
          <w:rFonts w:ascii="Arial" w:hAnsi="Arial" w:cs="Arial"/>
        </w:rPr>
        <w:t>Bonnie will order a ½ sheet Lemon Chiffon cake from Gere A Deli. Patricia will pick it up. This will be to celebrate the continuation of our branch into our 70</w:t>
      </w:r>
      <w:r w:rsidRPr="00811848">
        <w:rPr>
          <w:rFonts w:ascii="Arial" w:hAnsi="Arial" w:cs="Arial"/>
          <w:vertAlign w:val="superscript"/>
        </w:rPr>
        <w:t>th</w:t>
      </w:r>
      <w:r>
        <w:rPr>
          <w:rFonts w:ascii="Arial" w:hAnsi="Arial" w:cs="Arial"/>
        </w:rPr>
        <w:t xml:space="preserve"> year.</w:t>
      </w:r>
    </w:p>
    <w:p w14:paraId="6950F818" w14:textId="05AC5825" w:rsidR="00811848" w:rsidRDefault="00811848" w:rsidP="00811848">
      <w:pPr>
        <w:pStyle w:val="ListParagraph"/>
        <w:numPr>
          <w:ilvl w:val="0"/>
          <w:numId w:val="1"/>
        </w:numPr>
        <w:rPr>
          <w:rFonts w:ascii="Arial" w:hAnsi="Arial" w:cs="Arial"/>
        </w:rPr>
      </w:pPr>
      <w:r>
        <w:rPr>
          <w:rFonts w:ascii="Arial" w:hAnsi="Arial" w:cs="Arial"/>
        </w:rPr>
        <w:t xml:space="preserve">June meeting: </w:t>
      </w:r>
    </w:p>
    <w:p w14:paraId="2E3B3B2C" w14:textId="6353610D" w:rsidR="00811848" w:rsidRDefault="00811848" w:rsidP="00811848">
      <w:pPr>
        <w:pStyle w:val="ListParagraph"/>
        <w:numPr>
          <w:ilvl w:val="1"/>
          <w:numId w:val="1"/>
        </w:numPr>
        <w:rPr>
          <w:rFonts w:ascii="Arial" w:hAnsi="Arial" w:cs="Arial"/>
        </w:rPr>
      </w:pPr>
      <w:r>
        <w:rPr>
          <w:rFonts w:ascii="Arial" w:hAnsi="Arial" w:cs="Arial"/>
        </w:rPr>
        <w:t>Terri will follow up with Erin Wolfswinkle. If she is not available, Camille is an alternate choice.</w:t>
      </w:r>
    </w:p>
    <w:p w14:paraId="7F4DA70A" w14:textId="60AB8B0D" w:rsidR="00811848" w:rsidRDefault="00811848" w:rsidP="00811848">
      <w:pPr>
        <w:pStyle w:val="ListParagraph"/>
        <w:numPr>
          <w:ilvl w:val="0"/>
          <w:numId w:val="1"/>
        </w:numPr>
        <w:rPr>
          <w:rFonts w:ascii="Arial" w:hAnsi="Arial" w:cs="Arial"/>
        </w:rPr>
      </w:pPr>
      <w:r>
        <w:rPr>
          <w:rFonts w:ascii="Arial" w:hAnsi="Arial" w:cs="Arial"/>
        </w:rPr>
        <w:t>Tech Trek: Trish reported that we hav</w:t>
      </w:r>
      <w:r w:rsidR="005C6BB1">
        <w:rPr>
          <w:rFonts w:ascii="Arial" w:hAnsi="Arial" w:cs="Arial"/>
        </w:rPr>
        <w:t>e 6</w:t>
      </w:r>
      <w:r>
        <w:rPr>
          <w:rFonts w:ascii="Arial" w:hAnsi="Arial" w:cs="Arial"/>
        </w:rPr>
        <w:t xml:space="preserve"> candidates from the Edison school and hope to have some from Anacortes by the May 1 deadline.  Changes in the </w:t>
      </w:r>
      <w:r w:rsidR="005C6BB1">
        <w:rPr>
          <w:rFonts w:ascii="Arial" w:hAnsi="Arial" w:cs="Arial"/>
        </w:rPr>
        <w:t>submission procedure are different this year, however, Trish will submit all available names and set a time for interviews.</w:t>
      </w:r>
    </w:p>
    <w:p w14:paraId="65080EBD" w14:textId="29810C5B" w:rsidR="005C6BB1" w:rsidRDefault="005C6BB1" w:rsidP="00811848">
      <w:pPr>
        <w:pStyle w:val="ListParagraph"/>
        <w:numPr>
          <w:ilvl w:val="0"/>
          <w:numId w:val="1"/>
        </w:numPr>
        <w:rPr>
          <w:rFonts w:ascii="Arial" w:hAnsi="Arial" w:cs="Arial"/>
        </w:rPr>
      </w:pPr>
      <w:r>
        <w:rPr>
          <w:rFonts w:ascii="Arial" w:hAnsi="Arial" w:cs="Arial"/>
        </w:rPr>
        <w:t xml:space="preserve">Mermen: Terri shared the news that the Salish Sea School has offered to continue the Mermen tradition.  She and Patricia have been working with Amy Eberling and </w:t>
      </w:r>
      <w:proofErr w:type="gramStart"/>
      <w:r>
        <w:rPr>
          <w:rFonts w:ascii="Arial" w:hAnsi="Arial" w:cs="Arial"/>
        </w:rPr>
        <w:t>announcements</w:t>
      </w:r>
      <w:proofErr w:type="gramEnd"/>
      <w:r>
        <w:rPr>
          <w:rFonts w:ascii="Arial" w:hAnsi="Arial" w:cs="Arial"/>
        </w:rPr>
        <w:t xml:space="preserve"> have gone </w:t>
      </w:r>
      <w:r w:rsidR="00581F66">
        <w:rPr>
          <w:rFonts w:ascii="Arial" w:hAnsi="Arial" w:cs="Arial"/>
        </w:rPr>
        <w:t>to</w:t>
      </w:r>
      <w:r>
        <w:rPr>
          <w:rFonts w:ascii="Arial" w:hAnsi="Arial" w:cs="Arial"/>
        </w:rPr>
        <w:t xml:space="preserve"> the paper, mermen, sponsors, and participating businesses.  Terri will introduce Amy to supporting businesses. Fundraising will go to scholarships for students at their school.</w:t>
      </w:r>
    </w:p>
    <w:p w14:paraId="6800663F" w14:textId="6DCBDB3E" w:rsidR="005C6BB1" w:rsidRDefault="005C6BB1" w:rsidP="00811848">
      <w:pPr>
        <w:pStyle w:val="ListParagraph"/>
        <w:numPr>
          <w:ilvl w:val="0"/>
          <w:numId w:val="1"/>
        </w:numPr>
        <w:rPr>
          <w:rFonts w:ascii="Arial" w:hAnsi="Arial" w:cs="Arial"/>
        </w:rPr>
      </w:pPr>
      <w:r>
        <w:rPr>
          <w:rFonts w:ascii="Arial" w:hAnsi="Arial" w:cs="Arial"/>
        </w:rPr>
        <w:t>Scholarships: Linda and Catherine agreed to be co-chairs of the committee.  Applications will be submitted to them tomorrow and they are required to respond by May 5 to ASF.</w:t>
      </w:r>
    </w:p>
    <w:p w14:paraId="57C2B6F1" w14:textId="2558A3E1" w:rsidR="005C6BB1" w:rsidRDefault="005C6BB1" w:rsidP="00811848">
      <w:pPr>
        <w:pStyle w:val="ListParagraph"/>
        <w:numPr>
          <w:ilvl w:val="0"/>
          <w:numId w:val="1"/>
        </w:numPr>
        <w:rPr>
          <w:rFonts w:ascii="Arial" w:hAnsi="Arial" w:cs="Arial"/>
        </w:rPr>
      </w:pPr>
      <w:r>
        <w:rPr>
          <w:rFonts w:ascii="Arial" w:hAnsi="Arial" w:cs="Arial"/>
        </w:rPr>
        <w:t>Treasurer transition: Shelly and Patricia have met with Camille, and she feels comfortable with her role as Treasurer.  Bonnie will provide minutes and authorization to make changes at the bank following the election of new officers.</w:t>
      </w:r>
    </w:p>
    <w:p w14:paraId="41216E5D" w14:textId="3341107E" w:rsidR="005C6BB1" w:rsidRDefault="005C6BB1" w:rsidP="00811848">
      <w:pPr>
        <w:pStyle w:val="ListParagraph"/>
        <w:numPr>
          <w:ilvl w:val="0"/>
          <w:numId w:val="1"/>
        </w:numPr>
        <w:rPr>
          <w:rFonts w:ascii="Arial" w:hAnsi="Arial" w:cs="Arial"/>
        </w:rPr>
      </w:pPr>
      <w:r>
        <w:rPr>
          <w:rFonts w:ascii="Arial" w:hAnsi="Arial" w:cs="Arial"/>
        </w:rPr>
        <w:t xml:space="preserve">Bonnie discussed the need for a change to our by-laws to include the following board members: President, </w:t>
      </w:r>
      <w:r w:rsidR="00581F66">
        <w:rPr>
          <w:rFonts w:ascii="Arial" w:hAnsi="Arial" w:cs="Arial"/>
        </w:rPr>
        <w:t xml:space="preserve">Treasurer, Program chair, Communication chair, and a </w:t>
      </w:r>
      <w:proofErr w:type="gramStart"/>
      <w:r w:rsidR="00581F66">
        <w:rPr>
          <w:rFonts w:ascii="Arial" w:hAnsi="Arial" w:cs="Arial"/>
        </w:rPr>
        <w:t>Member</w:t>
      </w:r>
      <w:proofErr w:type="gramEnd"/>
      <w:r w:rsidR="00581F66">
        <w:rPr>
          <w:rFonts w:ascii="Arial" w:hAnsi="Arial" w:cs="Arial"/>
        </w:rPr>
        <w:t>-at-</w:t>
      </w:r>
      <w:proofErr w:type="gramStart"/>
      <w:r w:rsidR="00581F66">
        <w:rPr>
          <w:rFonts w:ascii="Arial" w:hAnsi="Arial" w:cs="Arial"/>
        </w:rPr>
        <w:t>Large</w:t>
      </w:r>
      <w:proofErr w:type="gramEnd"/>
      <w:r w:rsidR="00581F66">
        <w:rPr>
          <w:rFonts w:ascii="Arial" w:hAnsi="Arial" w:cs="Arial"/>
        </w:rPr>
        <w:t xml:space="preserve"> position.  Linda questioned how we will handle the roll of Membership and dues renewal.  Terri will help Camille understand that process.</w:t>
      </w:r>
    </w:p>
    <w:p w14:paraId="39479644" w14:textId="5DA6BCF3" w:rsidR="00581F66" w:rsidRDefault="00581F66" w:rsidP="00811848">
      <w:pPr>
        <w:pStyle w:val="ListParagraph"/>
        <w:numPr>
          <w:ilvl w:val="0"/>
          <w:numId w:val="1"/>
        </w:numPr>
        <w:rPr>
          <w:rFonts w:ascii="Arial" w:hAnsi="Arial" w:cs="Arial"/>
        </w:rPr>
      </w:pPr>
      <w:r>
        <w:rPr>
          <w:rFonts w:ascii="Arial" w:hAnsi="Arial" w:cs="Arial"/>
        </w:rPr>
        <w:t xml:space="preserve">Fundraising: The Edmonds branch is hosting a Pink Tea featuring Debbie Dimitri who portrays women in history.  This may be a possible fundraiser for us and a nod to our </w:t>
      </w:r>
      <w:r w:rsidR="00CD500E">
        <w:rPr>
          <w:rFonts w:ascii="Arial" w:hAnsi="Arial" w:cs="Arial"/>
        </w:rPr>
        <w:t xml:space="preserve">annual </w:t>
      </w:r>
      <w:proofErr w:type="gramStart"/>
      <w:r w:rsidR="00CD500E">
        <w:rPr>
          <w:rFonts w:ascii="Arial" w:hAnsi="Arial" w:cs="Arial"/>
        </w:rPr>
        <w:t>teas</w:t>
      </w:r>
      <w:proofErr w:type="gramEnd"/>
      <w:r w:rsidR="00CD500E">
        <w:rPr>
          <w:rFonts w:ascii="Arial" w:hAnsi="Arial" w:cs="Arial"/>
        </w:rPr>
        <w:t>.</w:t>
      </w:r>
    </w:p>
    <w:p w14:paraId="1B935DFA" w14:textId="580D23C9" w:rsidR="00581F66" w:rsidRDefault="00581F66" w:rsidP="00811848">
      <w:pPr>
        <w:pStyle w:val="ListParagraph"/>
        <w:numPr>
          <w:ilvl w:val="0"/>
          <w:numId w:val="1"/>
        </w:numPr>
        <w:rPr>
          <w:rFonts w:ascii="Arial" w:hAnsi="Arial" w:cs="Arial"/>
        </w:rPr>
      </w:pPr>
      <w:r>
        <w:rPr>
          <w:rFonts w:ascii="Arial" w:hAnsi="Arial" w:cs="Arial"/>
        </w:rPr>
        <w:t xml:space="preserve">Patricia will check with Hannah about the availability of using the Commons for a summer social potluck . </w:t>
      </w:r>
    </w:p>
    <w:p w14:paraId="3595C917" w14:textId="2C6D37D1" w:rsidR="00CD500E" w:rsidRDefault="00CD500E" w:rsidP="00811848">
      <w:pPr>
        <w:pStyle w:val="ListParagraph"/>
        <w:numPr>
          <w:ilvl w:val="0"/>
          <w:numId w:val="1"/>
        </w:numPr>
        <w:rPr>
          <w:rFonts w:ascii="Arial" w:hAnsi="Arial" w:cs="Arial"/>
        </w:rPr>
      </w:pPr>
      <w:r>
        <w:rPr>
          <w:rFonts w:ascii="Arial" w:hAnsi="Arial" w:cs="Arial"/>
        </w:rPr>
        <w:t>The meeting was adjourned at 7:51 p.m.</w:t>
      </w:r>
    </w:p>
    <w:p w14:paraId="15409B63" w14:textId="4A4947F3" w:rsidR="00CD500E" w:rsidRDefault="00CD500E" w:rsidP="00CD500E">
      <w:pPr>
        <w:rPr>
          <w:rFonts w:ascii="Arial" w:hAnsi="Arial" w:cs="Arial"/>
        </w:rPr>
      </w:pPr>
      <w:r>
        <w:rPr>
          <w:rFonts w:ascii="Arial" w:hAnsi="Arial" w:cs="Arial"/>
        </w:rPr>
        <w:t>Respectfully submitted,</w:t>
      </w:r>
    </w:p>
    <w:p w14:paraId="33DA2E5D" w14:textId="640B2AB8" w:rsidR="00CD500E" w:rsidRPr="00CD500E" w:rsidRDefault="00CD500E" w:rsidP="00CD500E">
      <w:pPr>
        <w:rPr>
          <w:rFonts w:ascii="Arial" w:hAnsi="Arial" w:cs="Arial"/>
        </w:rPr>
      </w:pPr>
      <w:r>
        <w:rPr>
          <w:rFonts w:ascii="Arial" w:hAnsi="Arial" w:cs="Arial"/>
        </w:rPr>
        <w:t>Bonnie Underwood, Secretary</w:t>
      </w:r>
    </w:p>
    <w:sectPr w:rsidR="00CD500E" w:rsidRPr="00CD500E" w:rsidSect="00581F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43B95"/>
    <w:multiLevelType w:val="hybridMultilevel"/>
    <w:tmpl w:val="75688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50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48"/>
    <w:rsid w:val="00581F66"/>
    <w:rsid w:val="005C6BB1"/>
    <w:rsid w:val="00811848"/>
    <w:rsid w:val="009D51FD"/>
    <w:rsid w:val="00CD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D4B9"/>
  <w15:chartTrackingRefBased/>
  <w15:docId w15:val="{59DF43BB-3D23-4BE1-9664-CDAD497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848"/>
    <w:rPr>
      <w:rFonts w:eastAsiaTheme="majorEastAsia" w:cstheme="majorBidi"/>
      <w:color w:val="272727" w:themeColor="text1" w:themeTint="D8"/>
    </w:rPr>
  </w:style>
  <w:style w:type="paragraph" w:styleId="Title">
    <w:name w:val="Title"/>
    <w:basedOn w:val="Normal"/>
    <w:next w:val="Normal"/>
    <w:link w:val="TitleChar"/>
    <w:uiPriority w:val="10"/>
    <w:qFormat/>
    <w:rsid w:val="00811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848"/>
    <w:pPr>
      <w:spacing w:before="160"/>
      <w:jc w:val="center"/>
    </w:pPr>
    <w:rPr>
      <w:i/>
      <w:iCs/>
      <w:color w:val="404040" w:themeColor="text1" w:themeTint="BF"/>
    </w:rPr>
  </w:style>
  <w:style w:type="character" w:customStyle="1" w:styleId="QuoteChar">
    <w:name w:val="Quote Char"/>
    <w:basedOn w:val="DefaultParagraphFont"/>
    <w:link w:val="Quote"/>
    <w:uiPriority w:val="29"/>
    <w:rsid w:val="00811848"/>
    <w:rPr>
      <w:i/>
      <w:iCs/>
      <w:color w:val="404040" w:themeColor="text1" w:themeTint="BF"/>
    </w:rPr>
  </w:style>
  <w:style w:type="paragraph" w:styleId="ListParagraph">
    <w:name w:val="List Paragraph"/>
    <w:basedOn w:val="Normal"/>
    <w:uiPriority w:val="34"/>
    <w:qFormat/>
    <w:rsid w:val="00811848"/>
    <w:pPr>
      <w:ind w:left="720"/>
      <w:contextualSpacing/>
    </w:pPr>
  </w:style>
  <w:style w:type="character" w:styleId="IntenseEmphasis">
    <w:name w:val="Intense Emphasis"/>
    <w:basedOn w:val="DefaultParagraphFont"/>
    <w:uiPriority w:val="21"/>
    <w:qFormat/>
    <w:rsid w:val="00811848"/>
    <w:rPr>
      <w:i/>
      <w:iCs/>
      <w:color w:val="0F4761" w:themeColor="accent1" w:themeShade="BF"/>
    </w:rPr>
  </w:style>
  <w:style w:type="paragraph" w:styleId="IntenseQuote">
    <w:name w:val="Intense Quote"/>
    <w:basedOn w:val="Normal"/>
    <w:next w:val="Normal"/>
    <w:link w:val="IntenseQuoteChar"/>
    <w:uiPriority w:val="30"/>
    <w:qFormat/>
    <w:rsid w:val="00811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848"/>
    <w:rPr>
      <w:i/>
      <w:iCs/>
      <w:color w:val="0F4761" w:themeColor="accent1" w:themeShade="BF"/>
    </w:rPr>
  </w:style>
  <w:style w:type="character" w:styleId="IntenseReference">
    <w:name w:val="Intense Reference"/>
    <w:basedOn w:val="DefaultParagraphFont"/>
    <w:uiPriority w:val="32"/>
    <w:qFormat/>
    <w:rsid w:val="008118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underwood</dc:creator>
  <cp:keywords/>
  <dc:description/>
  <cp:lastModifiedBy>bonnie underwood</cp:lastModifiedBy>
  <cp:revision>1</cp:revision>
  <dcterms:created xsi:type="dcterms:W3CDTF">2025-04-30T03:21:00Z</dcterms:created>
  <dcterms:modified xsi:type="dcterms:W3CDTF">2025-04-30T03:53:00Z</dcterms:modified>
</cp:coreProperties>
</file>